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623CD9" w14:textId="77777777" w:rsidR="00481391" w:rsidRDefault="00481391" w:rsidP="00481391">
      <w:pPr>
        <w:tabs>
          <w:tab w:val="left" w:pos="1545"/>
        </w:tabs>
      </w:pPr>
      <w:proofErr w:type="spellStart"/>
      <w:r>
        <w:t>efect</w:t>
      </w:r>
      <w:proofErr w:type="spellEnd"/>
      <w:r>
        <w:t xml:space="preserve"> </w:t>
      </w:r>
      <w:proofErr w:type="spellStart"/>
      <w:r>
        <w:t>real</w:t>
      </w:r>
      <w:proofErr w:type="spellEnd"/>
      <w:r>
        <w:t xml:space="preserve"> de </w:t>
      </w:r>
      <w:proofErr w:type="spellStart"/>
      <w:r>
        <w:t>flacără</w:t>
      </w:r>
      <w:proofErr w:type="spellEnd"/>
      <w:r>
        <w:t xml:space="preserve"> de </w:t>
      </w:r>
      <w:proofErr w:type="spellStart"/>
      <w:r>
        <w:t>torță</w:t>
      </w:r>
      <w:proofErr w:type="spellEnd"/>
    </w:p>
    <w:p w14:paraId="70C519E2" w14:textId="77777777" w:rsidR="00481391" w:rsidRDefault="00481391" w:rsidP="00481391">
      <w:pPr>
        <w:tabs>
          <w:tab w:val="left" w:pos="1545"/>
        </w:tabs>
      </w:pPr>
      <w:r>
        <w:t xml:space="preserve">12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galbene</w:t>
      </w:r>
      <w:proofErr w:type="spellEnd"/>
    </w:p>
    <w:p w14:paraId="547EF720" w14:textId="77777777" w:rsidR="00481391" w:rsidRDefault="00481391" w:rsidP="00481391">
      <w:pPr>
        <w:tabs>
          <w:tab w:val="left" w:pos="1545"/>
        </w:tabs>
      </w:pPr>
      <w:proofErr w:type="spellStart"/>
      <w:r>
        <w:t>pornire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25DB6290" w14:textId="77777777" w:rsidR="00481391" w:rsidRDefault="00481391" w:rsidP="00481391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6C610347" w14:textId="77777777" w:rsidR="00481391" w:rsidRDefault="00481391" w:rsidP="00481391">
      <w:pPr>
        <w:tabs>
          <w:tab w:val="left" w:pos="1545"/>
        </w:tabs>
      </w:pPr>
      <w:proofErr w:type="spellStart"/>
      <w:r>
        <w:t>construcție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60C7BA3F" w14:textId="77777777" w:rsidR="00481391" w:rsidRDefault="00481391" w:rsidP="00481391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înfiptă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  <w:r>
        <w:t xml:space="preserve">, </w:t>
      </w:r>
      <w:proofErr w:type="spellStart"/>
      <w:r>
        <w:t>aseza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masa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monta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6940DBAD" w14:textId="77777777" w:rsidR="00481391" w:rsidRDefault="00481391" w:rsidP="00481391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NiMH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(1,2 V / 300 </w:t>
      </w:r>
      <w:proofErr w:type="spellStart"/>
      <w:r>
        <w:t>mAh</w:t>
      </w:r>
      <w:proofErr w:type="spellEnd"/>
      <w:r>
        <w:t>)</w:t>
      </w:r>
    </w:p>
    <w:p w14:paraId="264BC914" w14:textId="78385F0D" w:rsidR="00987372" w:rsidRPr="005F1EDD" w:rsidRDefault="00481391" w:rsidP="00481391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10 x 51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2023-01-25T11:53:00Z</dcterms:created>
  <dcterms:modified xsi:type="dcterms:W3CDTF">2023-01-25T11:53:00Z</dcterms:modified>
</cp:coreProperties>
</file>